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01" w:rsidRDefault="00CE7F01" w:rsidP="00B96E36">
      <w:pPr>
        <w:pStyle w:val="a3"/>
      </w:pPr>
    </w:p>
    <w:p w:rsidR="00CE7F01" w:rsidRPr="00CE7F01" w:rsidRDefault="00CE7F01" w:rsidP="00B96E36">
      <w:pPr>
        <w:pStyle w:val="a3"/>
        <w:rPr>
          <w:b/>
        </w:rPr>
      </w:pPr>
      <w:r w:rsidRPr="00CE7F01">
        <w:rPr>
          <w:b/>
        </w:rPr>
        <w:t>Общие положения по написанию курсовой работы</w:t>
      </w:r>
    </w:p>
    <w:p w:rsidR="00B96E36" w:rsidRDefault="00B96E36" w:rsidP="00B96E36">
      <w:pPr>
        <w:pStyle w:val="a3"/>
      </w:pPr>
      <w:r>
        <w:t>Целью выполнения курсовой работы является проверка знаний студентов по вопросам разрабатываемой дисциплины, полученных в ходе лекционных и семинарских занятий, умения анализировать и обобщать материалы, раскрывающие связи между теорией и практикой.</w:t>
      </w:r>
    </w:p>
    <w:p w:rsidR="00B96E36" w:rsidRDefault="00B96E36" w:rsidP="00B96E36">
      <w:pPr>
        <w:spacing w:line="360" w:lineRule="auto"/>
        <w:ind w:firstLine="708"/>
        <w:rPr>
          <w:sz w:val="28"/>
        </w:rPr>
      </w:pPr>
      <w:r>
        <w:rPr>
          <w:sz w:val="28"/>
        </w:rPr>
        <w:t>Основные задачи выполнения курсовой работы:</w:t>
      </w:r>
    </w:p>
    <w:p w:rsidR="00B96E36" w:rsidRDefault="00B96E36" w:rsidP="00B96E36">
      <w:pPr>
        <w:spacing w:line="360" w:lineRule="auto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 изучение документов, специальной учебной и научной литературы, проблемных статей, статистических данных по конкретной теме; </w:t>
      </w:r>
    </w:p>
    <w:p w:rsidR="00B96E36" w:rsidRDefault="00B96E36" w:rsidP="00B96E36">
      <w:pPr>
        <w:spacing w:line="360" w:lineRule="auto"/>
        <w:jc w:val="both"/>
        <w:rPr>
          <w:sz w:val="28"/>
        </w:rPr>
      </w:pPr>
      <w:r>
        <w:rPr>
          <w:sz w:val="28"/>
        </w:rPr>
        <w:sym w:font="Symbol" w:char="F0B7"/>
      </w:r>
      <w:r>
        <w:rPr>
          <w:sz w:val="28"/>
        </w:rPr>
        <w:t xml:space="preserve"> анализ, обобщение и систематизация материалов по конкретным направлениям исследуемой темы в целом или одного из одного из вопросов; </w:t>
      </w:r>
    </w:p>
    <w:p w:rsidR="00B96E36" w:rsidRDefault="00B96E36" w:rsidP="00B96E36">
      <w:pPr>
        <w:spacing w:line="360" w:lineRule="auto"/>
        <w:jc w:val="both"/>
        <w:rPr>
          <w:sz w:val="28"/>
        </w:rPr>
      </w:pPr>
      <w:r>
        <w:rPr>
          <w:sz w:val="28"/>
        </w:rPr>
        <w:sym w:font="Symbol" w:char="00B7"/>
      </w:r>
      <w:r>
        <w:rPr>
          <w:sz w:val="28"/>
        </w:rPr>
        <w:t xml:space="preserve"> изучение вопросов функционирования на уровне объекта исследования в конкретном регионе; </w:t>
      </w:r>
    </w:p>
    <w:p w:rsidR="00B96E36" w:rsidRDefault="00B96E36" w:rsidP="00B96E36">
      <w:pPr>
        <w:spacing w:line="360" w:lineRule="auto"/>
        <w:jc w:val="both"/>
        <w:rPr>
          <w:sz w:val="28"/>
        </w:rPr>
      </w:pPr>
      <w:r>
        <w:rPr>
          <w:sz w:val="28"/>
        </w:rPr>
        <w:sym w:font="Symbol" w:char="00B7"/>
      </w:r>
      <w:r>
        <w:rPr>
          <w:sz w:val="28"/>
        </w:rPr>
        <w:t xml:space="preserve"> оценка перспектив и путей совершенствования деятельности объекта исследования и мероприятий, которые необходимо осуществить для этих целей. </w:t>
      </w:r>
    </w:p>
    <w:p w:rsidR="00B96E36" w:rsidRDefault="00B96E36" w:rsidP="00B96E36">
      <w:pPr>
        <w:pStyle w:val="a3"/>
      </w:pPr>
      <w:r>
        <w:t>Курсовая работа должна, как правило, базироваться на конкретных материалах функционирования указанного объекта исследования и содержать анализ экономической деятельности в динамике последних лет.</w:t>
      </w:r>
    </w:p>
    <w:p w:rsidR="00B96E36" w:rsidRDefault="00B96E36" w:rsidP="00B96E36">
      <w:pPr>
        <w:pStyle w:val="a3"/>
      </w:pPr>
      <w:r>
        <w:t>Выбор темы курсовой работы осуществляется студентом самостоятельно, исходя, прежде всего из возможностей получения необходимых для ее выполнения фактических и статистических материалов. Изменение формулировки темы по инициативе студента не допускается. Тема курсовой работы утверждается заведующим кафедрой. Студент должен выполнять курсовую работу в соответствии с планом, утвержденным научным руководителем. Это позволяет выдержать логику изложения и проверить ключевые моменты усвоения студентами базовых экономических категорий, умение анализировать конкретные ситуации развития экономики страны.</w:t>
      </w:r>
    </w:p>
    <w:p w:rsidR="00B96E36" w:rsidRDefault="00B96E36" w:rsidP="00B96E36">
      <w:pPr>
        <w:spacing w:line="360" w:lineRule="auto"/>
        <w:ind w:firstLine="708"/>
        <w:rPr>
          <w:sz w:val="28"/>
        </w:rPr>
      </w:pPr>
      <w:r>
        <w:rPr>
          <w:sz w:val="28"/>
        </w:rPr>
        <w:lastRenderedPageBreak/>
        <w:t>План курсовой работы разрабатывается студентом самостоятельно, но при этом он должен учитывать ниже изложенные положения.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>Структура курсовой работы, как правило, включает: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введение;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теоретическую часть;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аналитическую часть; </w:t>
      </w:r>
    </w:p>
    <w:p w:rsidR="00B96E36" w:rsidRDefault="00B96E36" w:rsidP="00B96E36">
      <w:pPr>
        <w:pStyle w:val="a5"/>
      </w:pPr>
      <w:r>
        <w:t xml:space="preserve">практическая часть, посвященная развитию ситуации на исследуемом объекте в ближайшей перспективе;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заключение;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список использованной литературы;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приложения. </w:t>
      </w:r>
    </w:p>
    <w:p w:rsidR="00B96E36" w:rsidRDefault="00B96E36" w:rsidP="00B96E3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Во </w:t>
      </w:r>
      <w:r>
        <w:rPr>
          <w:b/>
          <w:bCs/>
          <w:sz w:val="28"/>
        </w:rPr>
        <w:t>введении</w:t>
      </w:r>
      <w:r>
        <w:rPr>
          <w:sz w:val="28"/>
        </w:rPr>
        <w:t xml:space="preserve"> необходимо охарактеризовать актуальность проблемы, цель и задачи курсовой работы, объект и предмет исследования, методы, используемые при выполнении курсовой работы, ее теоретическую и методологическую основу. Очень важно различать понятия "объект" и "предмет" исследования. Как правило, под объектом понимается определенное направление экономической политики или категория, исследуемая в работе (например, стратегическое планирование, и т.п.). Предмет исследования – это более конкретная характеристика определенных аспектов объект</w:t>
      </w:r>
      <w:r w:rsidR="00681C6F">
        <w:rPr>
          <w:sz w:val="28"/>
        </w:rPr>
        <w:t>а</w:t>
      </w:r>
      <w:r>
        <w:rPr>
          <w:sz w:val="28"/>
        </w:rPr>
        <w:t>.</w:t>
      </w:r>
    </w:p>
    <w:p w:rsidR="00B96E36" w:rsidRDefault="00B96E36" w:rsidP="00B96E3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bCs/>
          <w:sz w:val="28"/>
        </w:rPr>
        <w:t>теоретической части</w:t>
      </w:r>
      <w:r>
        <w:rPr>
          <w:sz w:val="28"/>
        </w:rPr>
        <w:t xml:space="preserve"> курсовой работы раскрывается сущность рассматриваемой экономической категории (объекта исследования). Необходимо изучить законодательную и нормативную базу РФ и ее отдельных субъектов, охарактеризовать на основе обобщения учебной и научной литературы,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зарубежных авторов, различные трактовки и классификации исследуемого объекта. Теоретическая часть работы может включать исторические аспекты появления и развития объекта исследования, например, данного направления регулирования экономики в различных экономических системах.</w:t>
      </w:r>
    </w:p>
    <w:p w:rsidR="00B96E36" w:rsidRDefault="00B96E36" w:rsidP="00B96E36">
      <w:pPr>
        <w:spacing w:line="360" w:lineRule="auto"/>
        <w:ind w:firstLine="708"/>
        <w:rPr>
          <w:sz w:val="28"/>
        </w:rPr>
      </w:pPr>
      <w:r>
        <w:rPr>
          <w:sz w:val="28"/>
        </w:rPr>
        <w:lastRenderedPageBreak/>
        <w:t xml:space="preserve">Центральное место в курсовой работе занимает </w:t>
      </w:r>
      <w:r>
        <w:rPr>
          <w:b/>
          <w:bCs/>
          <w:sz w:val="28"/>
        </w:rPr>
        <w:t>аналитическая часть</w:t>
      </w:r>
      <w:r>
        <w:rPr>
          <w:sz w:val="28"/>
        </w:rPr>
        <w:t>. Целью данной части является всесторонний анализ объекта, например, задач, направлений и результатов регулирования рыночной экономики в динамике.</w:t>
      </w:r>
    </w:p>
    <w:p w:rsidR="00B96E36" w:rsidRDefault="00B96E36" w:rsidP="00B96E36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 Необходимо привести общие сведения об объекте,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.: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>1. изменения, прои</w:t>
      </w:r>
      <w:r w:rsidR="00681C6F">
        <w:rPr>
          <w:sz w:val="28"/>
        </w:rPr>
        <w:t>зошедшие за последние три года</w:t>
      </w:r>
      <w:r>
        <w:rPr>
          <w:sz w:val="28"/>
        </w:rPr>
        <w:t xml:space="preserve">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2. цель и конкретные задачи усовершенствования деятельности или иные задачи;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>3. абсолютные показатели экономической деятельности (например, размер сектора деятельности, численность и структура занятых в нем работников и т.п.); или иные показатели, характеризующие данный предмет исследования;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4.организационную структуру управления. </w:t>
      </w:r>
    </w:p>
    <w:p w:rsidR="00B96E36" w:rsidRDefault="00B96E36" w:rsidP="00B96E36">
      <w:pPr>
        <w:pStyle w:val="a3"/>
      </w:pPr>
      <w:r>
        <w:t>В данном разделе необходимо проанализировать статистиче</w:t>
      </w:r>
      <w:r w:rsidR="00681C6F">
        <w:t>ские данные как в целом по предприятию</w:t>
      </w:r>
      <w:r>
        <w:t>, так и по конкретному региону, или даже его составляющих по фирме или её подразделению. Следует показать собственную позицию в оценке проблемной ситуации и возможностей ее решения. Обязательно нужно делать ссылки на использованную литературу и точки зрения цитируемых авторов.</w:t>
      </w:r>
      <w:r w:rsidR="00681C6F">
        <w:t xml:space="preserve"> Таблицы для группировки исходных данных представлены в приложении. ИНФОРМАЦИОННАЯ БАЗА ВЫБИРАЕТСЯ  СТУДЕНОМ САМОСТОЯТЕЛЬНО.</w:t>
      </w:r>
      <w:bookmarkStart w:id="0" w:name="_GoBack"/>
      <w:bookmarkEnd w:id="0"/>
    </w:p>
    <w:p w:rsidR="00B96E36" w:rsidRDefault="00B96E36" w:rsidP="00B96E36">
      <w:pPr>
        <w:pStyle w:val="a3"/>
      </w:pPr>
      <w:r>
        <w:t>Проведенный анализ объекта исследования с использованием современных, включая экономико-математических, методов является базой для разработки конкретных предложений.</w:t>
      </w:r>
    </w:p>
    <w:p w:rsidR="00B96E36" w:rsidRDefault="00B96E36" w:rsidP="00B96E36">
      <w:pPr>
        <w:spacing w:line="360" w:lineRule="auto"/>
        <w:ind w:firstLine="708"/>
        <w:jc w:val="both"/>
        <w:rPr>
          <w:sz w:val="28"/>
        </w:rPr>
      </w:pPr>
      <w:r>
        <w:rPr>
          <w:b/>
          <w:bCs/>
          <w:sz w:val="28"/>
        </w:rPr>
        <w:t>Практическая часть</w:t>
      </w:r>
      <w:r>
        <w:rPr>
          <w:sz w:val="28"/>
        </w:rPr>
        <w:t xml:space="preserve"> курсовой работы по дисциплине должна содержать мероприятия по решению проблем, выявленных в исследования объекта в различных направлениях, улучшения его показателей и т.п. Все рекомендации должны, по возможности, носить реальный характер.</w:t>
      </w:r>
    </w:p>
    <w:p w:rsidR="00B96E36" w:rsidRDefault="00B96E36" w:rsidP="00B96E36">
      <w:pPr>
        <w:pStyle w:val="a3"/>
      </w:pPr>
      <w:r>
        <w:t xml:space="preserve">В данной части необходимо рассмотреть, например, совершенствование современной нормативно-правовой базы или методов управления. Желательно показать, как следует использовать иностранный опыт, накопленный в развитых индустриальных странах. Здесь же следует </w:t>
      </w:r>
      <w:r>
        <w:lastRenderedPageBreak/>
        <w:t>оценить экономическую и социальную эффективность предлагаемых мероприятий.</w:t>
      </w:r>
    </w:p>
    <w:p w:rsidR="00B96E36" w:rsidRDefault="00B96E36" w:rsidP="00B96E3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bCs/>
          <w:sz w:val="28"/>
        </w:rPr>
        <w:t>заключени</w:t>
      </w:r>
      <w:proofErr w:type="gramStart"/>
      <w:r>
        <w:rPr>
          <w:b/>
          <w:bCs/>
          <w:sz w:val="28"/>
        </w:rPr>
        <w:t>и</w:t>
      </w:r>
      <w:proofErr w:type="gramEnd"/>
      <w:r>
        <w:rPr>
          <w:sz w:val="28"/>
        </w:rPr>
        <w:t xml:space="preserve"> курсовой работы, опираясь на цели и задачи, сформулированные во введении, и результаты трех предшествующих частей, нужно сделать выводы по исследуемой проблеме и обобщить предложения, направленные на улучшение показателей деятельности или других критериев работы объекта.</w:t>
      </w:r>
    </w:p>
    <w:p w:rsidR="00B96E36" w:rsidRDefault="00B96E36" w:rsidP="00B96E36">
      <w:pPr>
        <w:spacing w:line="360" w:lineRule="auto"/>
        <w:ind w:firstLine="708"/>
        <w:jc w:val="both"/>
        <w:rPr>
          <w:sz w:val="28"/>
        </w:rPr>
      </w:pPr>
      <w:r>
        <w:rPr>
          <w:b/>
          <w:bCs/>
          <w:sz w:val="28"/>
        </w:rPr>
        <w:t>Список использованной литературы</w:t>
      </w:r>
      <w:r>
        <w:rPr>
          <w:sz w:val="28"/>
        </w:rPr>
        <w:t xml:space="preserve"> должен включать действительно использованные в работе источники. При этом библиография составляется в следующем порядке: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 xml:space="preserve">а). Законы Российской Федерации, указы Президента РФ, постановления, распоряжения Правительства РФ;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>б)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траслевые нормативные документы и ведомственные акты; </w:t>
      </w:r>
    </w:p>
    <w:p w:rsidR="00B96E36" w:rsidRDefault="00B96E36" w:rsidP="00B96E36">
      <w:pPr>
        <w:spacing w:line="360" w:lineRule="auto"/>
        <w:rPr>
          <w:sz w:val="28"/>
        </w:rPr>
      </w:pPr>
      <w:r>
        <w:rPr>
          <w:sz w:val="28"/>
        </w:rPr>
        <w:t>в)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пециальная учебная и научная литература (в алфавитном порядке). При этом указываются фамилия и инициалы автора (авторов), место и год издания. Для статей дополнительно приводятся название журнала или сборника, год его издания, номер. </w:t>
      </w:r>
    </w:p>
    <w:p w:rsidR="00B96E36" w:rsidRDefault="00B96E36" w:rsidP="00B96E36">
      <w:pPr>
        <w:spacing w:line="360" w:lineRule="auto"/>
        <w:ind w:firstLine="708"/>
        <w:rPr>
          <w:sz w:val="28"/>
        </w:rPr>
      </w:pPr>
      <w:r>
        <w:rPr>
          <w:sz w:val="28"/>
        </w:rPr>
        <w:t>При ссылке в тексте курсовой работы на использованный источник приводится его порядковый номер в общем списке в квадратных скобках.</w:t>
      </w:r>
    </w:p>
    <w:p w:rsidR="00B96E36" w:rsidRDefault="00B96E36" w:rsidP="00B96E3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bCs/>
          <w:sz w:val="28"/>
        </w:rPr>
        <w:t>приложения</w:t>
      </w:r>
      <w:r>
        <w:rPr>
          <w:sz w:val="28"/>
        </w:rPr>
        <w:t xml:space="preserve"> включаются вспомогательные материалы, использованные в курсовой работе для характеристики объекта исследования, подготовки таблиц, расчета показателей. В приложения могут выноситься фрагменты нормативных документов, рисунки, графики, таблицы, диаграммы и т.п.</w:t>
      </w:r>
    </w:p>
    <w:p w:rsidR="00B96E36" w:rsidRDefault="00B96E36" w:rsidP="00B96E3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Курсовая работа выполняется в объеме 25-45 страниц печатного текста (без приложений) в формате 14 через 1.5 интервала, подписывается студентом и представляется на кафедру в установленный срок. Работа, выполненная в соответствии с вышеуказанными требованиями, возвращается студенту вместе с рецензией и оценкой "Допускается к защите". В случае невыполнения указанных требований работа оценивается "Не допускается к </w:t>
      </w:r>
      <w:r>
        <w:rPr>
          <w:sz w:val="28"/>
        </w:rPr>
        <w:lastRenderedPageBreak/>
        <w:t>защите" и студенту следует или выполнить ее вновь, или устранить указанные в рецензии замечания и недостатки. Окончательная оценка курсовой работы выставляется после ее защиты.</w:t>
      </w:r>
    </w:p>
    <w:p w:rsidR="000E7472" w:rsidRDefault="000E7472"/>
    <w:sectPr w:rsidR="000E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C4"/>
    <w:rsid w:val="000E7472"/>
    <w:rsid w:val="00361DC4"/>
    <w:rsid w:val="00681C6F"/>
    <w:rsid w:val="00B96E36"/>
    <w:rsid w:val="00C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6E36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96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96E3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96E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6E36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96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96E3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96E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2016-03-10T17:22:00Z</dcterms:created>
  <dcterms:modified xsi:type="dcterms:W3CDTF">2016-03-10T17:29:00Z</dcterms:modified>
</cp:coreProperties>
</file>